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32" w:rsidRDefault="00CB221A" w:rsidP="00EA5570">
      <w:pPr>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انسانوں اور فرشتوں کے علم  میں کیا فرق ہے؟</w:t>
      </w:r>
    </w:p>
    <w:p w:rsidR="00CB221A" w:rsidRDefault="00CB221A" w:rsidP="00EA5570">
      <w:pPr>
        <w:jc w:val="center"/>
        <w:rPr>
          <w:rFonts w:ascii="Jameel Noori Nastaleeq" w:hAnsi="Jameel Noori Nastaleeq" w:cs="Jameel Noori Nastaleeq"/>
          <w:sz w:val="32"/>
          <w:szCs w:val="32"/>
          <w:rtl/>
          <w:lang w:bidi="ur-PK"/>
        </w:rPr>
      </w:pPr>
    </w:p>
    <w:p w:rsidR="00CB221A" w:rsidRDefault="00CB221A" w:rsidP="00EA5570">
      <w:pPr>
        <w:jc w:val="center"/>
        <w:rPr>
          <w:rFonts w:ascii="Jameel Noori Nastaleeq" w:hAnsi="Jameel Noori Nastaleeq" w:cs="Jameel Noori Nastaleeq"/>
          <w:color w:val="000000"/>
          <w:sz w:val="28"/>
          <w:szCs w:val="28"/>
          <w:shd w:val="clear" w:color="auto" w:fill="F9FFF9"/>
          <w:rtl/>
        </w:rPr>
      </w:pPr>
      <w:r>
        <w:rPr>
          <w:rFonts w:ascii="Jameel Noori Nastaleeq" w:hAnsi="Jameel Noori Nastaleeq" w:cs="Jameel Noori Nastaleeq"/>
          <w:color w:val="000000"/>
          <w:sz w:val="28"/>
          <w:szCs w:val="28"/>
          <w:shd w:val="clear" w:color="auto" w:fill="F9FFF9"/>
          <w:rtl/>
        </w:rPr>
        <w:t>ایسا معلوم ہوتا ہے کہ ہر فرشتے اور فرشتوں کی ہر صنف کا علم صرف اسی شعبے تک محدُود ہے جس سے اس کا تعلق ہے۔ مثلاً ہوا کے انتظام سے جو فرشتے متعلق ہیں ، وہ ہوا کے متعلق سب کچھ جانتے ہیں، مگر پانی کے متعلق کچھ نہیں جانتے۔ یہی حال دُوسرے شعبوں کے فرشتوں کا ہے۔ انسان کو ان کے برعکس جامع عِلم دیا گیا ہے۔ ایک ایک شعبے کے متعلق چاہے وہ اُس شعبے کے فرشتوں سے کم جانتا ہو، مگر مجموعی حیثیت سے جو جامعیّت انسان کے علم کو بخشی گئی ہے، وہ فرشتوں کو میسّر نہیں ہے۔</w:t>
      </w:r>
    </w:p>
    <w:p w:rsidR="00CB221A" w:rsidRPr="00CB221A" w:rsidRDefault="00CB221A" w:rsidP="00EA5570">
      <w:pPr>
        <w:jc w:val="center"/>
        <w:rPr>
          <w:rFonts w:ascii="Jameel Noori Nastaleeq" w:hAnsi="Jameel Noori Nastaleeq" w:cs="Jameel Noori Nastaleeq"/>
          <w:sz w:val="24"/>
          <w:szCs w:val="24"/>
          <w:lang w:bidi="ur-PK"/>
        </w:rPr>
      </w:pPr>
      <w:r>
        <w:rPr>
          <w:rFonts w:ascii="Jameel Noori Nastaleeq" w:hAnsi="Jameel Noori Nastaleeq" w:cs="Jameel Noori Nastaleeq" w:hint="cs"/>
          <w:color w:val="000000"/>
          <w:sz w:val="28"/>
          <w:szCs w:val="28"/>
          <w:shd w:val="clear" w:color="auto" w:fill="F9FFF9"/>
          <w:rtl/>
        </w:rPr>
        <w:t>تفہیم القرآن تفسیر سورۃ البقرۃ آیت ۳۲ حاشیہ۴۳</w:t>
      </w:r>
      <w:bookmarkStart w:id="0" w:name="_GoBack"/>
      <w:bookmarkEnd w:id="0"/>
    </w:p>
    <w:sectPr w:rsidR="00CB221A" w:rsidRPr="00CB2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70"/>
    <w:rsid w:val="00894232"/>
    <w:rsid w:val="00CB221A"/>
    <w:rsid w:val="00EA55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9A651-5B1F-4700-A262-56AD4A29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2023-03-25T03:55:00Z</dcterms:created>
  <dcterms:modified xsi:type="dcterms:W3CDTF">2023-03-25T04:22:00Z</dcterms:modified>
</cp:coreProperties>
</file>