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B5B" w:rsidRDefault="00FA21BC" w:rsidP="00FA21BC">
      <w:pPr>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احسان کیا ہے؟</w:t>
      </w:r>
    </w:p>
    <w:p w:rsidR="00FA21BC" w:rsidRDefault="00FA21BC" w:rsidP="00FA21BC">
      <w:pPr>
        <w:jc w:val="center"/>
        <w:rPr>
          <w:rFonts w:ascii="Jameel Noori Nastaleeq" w:hAnsi="Jameel Noori Nastaleeq" w:cs="Jameel Noori Nastaleeq"/>
          <w:sz w:val="32"/>
          <w:szCs w:val="32"/>
          <w:rtl/>
          <w:lang w:bidi="ur-PK"/>
        </w:rPr>
      </w:pPr>
    </w:p>
    <w:p w:rsidR="00FA21BC" w:rsidRPr="00FA21BC" w:rsidRDefault="00FA21BC" w:rsidP="00FA21BC">
      <w:pPr>
        <w:jc w:val="center"/>
        <w:rPr>
          <w:rFonts w:ascii="Jameel Noori Nastaleeq" w:hAnsi="Jameel Noori Nastaleeq" w:cs="Jameel Noori Nastaleeq" w:hint="cs"/>
          <w:sz w:val="24"/>
          <w:szCs w:val="24"/>
          <w:rtl/>
          <w:lang w:bidi="ur-PK"/>
        </w:rPr>
      </w:pPr>
      <w:r>
        <w:rPr>
          <w:rFonts w:ascii="Jameel Noori Nastaleeq" w:hAnsi="Jameel Noori Nastaleeq" w:cs="Jameel Noori Nastaleeq"/>
          <w:color w:val="000000"/>
          <w:sz w:val="28"/>
          <w:szCs w:val="28"/>
          <w:shd w:val="clear" w:color="auto" w:fill="F9FFF9"/>
          <w:rtl/>
        </w:rPr>
        <w:t>احسان کا لفظ حُسن سے نِکلا ہے، جس کے معنی کسی کام کو خوبی کے ساتھ کرنے کے ہیں۔ عمل کا ایک درجہ یہ ہے کہ آدمی کے سپرد جو خدمت ہو، اُسے بس کردے۔ اور دُوسرا درجہ یہ ہے کہ اسے خوبی کے ساتھ کرے، اپنی پُوری قابلیت اور اپنے تمام وسائل اس میں صرف کر دے اور دل و جان سے اس کی تکمیل کی کوشش کرے۔ پہلا درجہ محض طاعت کا درجہ ہے، جس کے لیے صرف تقویٰ اور خوف کافی ہو جاتا ہے۔ اور دُوسرا درجہ احسان کا درجہ ہے، جس کے لیے محبت اور گہرا قلبی لگا ؤ درکار ہوتا ہے۔</w:t>
      </w:r>
      <w:r>
        <w:rPr>
          <w:rFonts w:ascii="Jameel Noori Nastaleeq" w:hAnsi="Jameel Noori Nastaleeq" w:cs="Jameel Noori Nastaleeq"/>
          <w:color w:val="000000"/>
          <w:sz w:val="28"/>
          <w:szCs w:val="28"/>
        </w:rPr>
        <w:br/>
      </w:r>
      <w:r>
        <w:rPr>
          <w:rFonts w:ascii="Jameel Noori Nastaleeq" w:hAnsi="Jameel Noori Nastaleeq" w:cs="Jameel Noori Nastaleeq" w:hint="cs"/>
          <w:sz w:val="24"/>
          <w:szCs w:val="24"/>
          <w:rtl/>
          <w:lang w:bidi="ur-PK"/>
        </w:rPr>
        <w:t>تفہیم القرآن تفسیر سورۃ البقرۃ آیت 195 حاشیہ 208</w:t>
      </w:r>
      <w:bookmarkStart w:id="0" w:name="_GoBack"/>
      <w:bookmarkEnd w:id="0"/>
    </w:p>
    <w:sectPr w:rsidR="00FA21BC" w:rsidRPr="00FA21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Jameel Noori Nastaleeq">
    <w:panose1 w:val="02000503000000000004"/>
    <w:charset w:val="00"/>
    <w:family w:val="auto"/>
    <w:pitch w:val="variable"/>
    <w:sig w:usb0="80002007"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1BC"/>
    <w:rsid w:val="00255B5B"/>
    <w:rsid w:val="00FA21B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8DBEC2-789E-4DCD-969E-8616D8434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76</Words>
  <Characters>434</Characters>
  <Application>Microsoft Office Word</Application>
  <DocSecurity>0</DocSecurity>
  <Lines>3</Lines>
  <Paragraphs>1</Paragraphs>
  <ScaleCrop>false</ScaleCrop>
  <Company/>
  <LinksUpToDate>false</LinksUpToDate>
  <CharactersWithSpaces>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2023-03-31T02:07:00Z</dcterms:created>
  <dcterms:modified xsi:type="dcterms:W3CDTF">2023-03-31T02:13:00Z</dcterms:modified>
</cp:coreProperties>
</file>